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济宁医学院疫情防控期间来访人员登记表</w:t>
      </w:r>
    </w:p>
    <w:p>
      <w:pPr>
        <w:spacing w:line="56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填表部门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asciiTheme="minorEastAsia" w:hAnsiTheme="minorEastAsia" w:eastAsiaTheme="minorEastAsia"/>
          <w:sz w:val="28"/>
          <w:szCs w:val="28"/>
        </w:rPr>
        <w:t>单位</w:t>
      </w:r>
      <w:r>
        <w:rPr>
          <w:rFonts w:hint="eastAsia" w:asciiTheme="minorEastAsia" w:hAnsiTheme="minorEastAsia" w:eastAsiaTheme="minorEastAsia"/>
          <w:sz w:val="28"/>
          <w:szCs w:val="28"/>
        </w:rPr>
        <w:t>（盖章）：                                                负责人（签名）：</w:t>
      </w:r>
    </w:p>
    <w:tbl>
      <w:tblPr>
        <w:tblStyle w:val="3"/>
        <w:tblW w:w="14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76"/>
        <w:gridCol w:w="876"/>
        <w:gridCol w:w="1972"/>
        <w:gridCol w:w="1842"/>
        <w:gridCol w:w="1843"/>
        <w:gridCol w:w="1276"/>
        <w:gridCol w:w="1732"/>
        <w:gridCol w:w="1356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  <w:t>姓名</w:t>
            </w: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kern w:val="0"/>
                <w:sz w:val="24"/>
                <w:szCs w:val="24"/>
              </w:rPr>
              <w:t>车牌号码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ind w:left="26" w:hanging="26" w:hangingChars="11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  <w:t>是否持有</w:t>
            </w:r>
          </w:p>
          <w:p>
            <w:pPr>
              <w:spacing w:line="560" w:lineRule="exact"/>
              <w:ind w:left="26" w:hanging="26" w:hangingChars="11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  <w:t>健康码</w:t>
            </w: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ind w:left="26" w:hanging="26" w:hangingChars="11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  <w:t>来校事由</w:t>
            </w: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ind w:left="26" w:hanging="26" w:hangingChars="11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  <w:t>来访时间</w:t>
            </w: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ind w:left="26" w:hanging="26" w:hangingChars="11"/>
              <w:jc w:val="center"/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Bidi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A05E0"/>
    <w:rsid w:val="364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2021-01-13T00:53:00Z</dcterms:created>
  <dc:creator>梦</dc:creator>
  <cp:lastModifiedBy>梦</cp:lastModifiedBy>
  <dcterms:modified xsi:type="dcterms:W3CDTF">2021-01-13T00:55:12Z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